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62" w:rsidRPr="00342336" w:rsidRDefault="005C3962" w:rsidP="005C3962">
      <w:pPr>
        <w:spacing w:line="276" w:lineRule="auto"/>
        <w:jc w:val="center"/>
        <w:rPr>
          <w:rFonts w:ascii="Calibri" w:hAnsi="Calibri"/>
          <w:b/>
          <w:color w:val="000000"/>
        </w:rPr>
      </w:pPr>
    </w:p>
    <w:p w:rsidR="005C3962" w:rsidRPr="00342336" w:rsidRDefault="005C3962" w:rsidP="005C3962">
      <w:pPr>
        <w:spacing w:line="276" w:lineRule="auto"/>
        <w:jc w:val="center"/>
        <w:rPr>
          <w:rFonts w:ascii="Calibri" w:hAnsi="Calibri"/>
          <w:b/>
          <w:color w:val="000000"/>
        </w:rPr>
      </w:pPr>
    </w:p>
    <w:p w:rsidR="005C3962" w:rsidRPr="00342336" w:rsidRDefault="005C3962" w:rsidP="005C3962">
      <w:pPr>
        <w:spacing w:line="276" w:lineRule="auto"/>
        <w:jc w:val="center"/>
        <w:rPr>
          <w:rFonts w:ascii="Calibri" w:hAnsi="Calibri"/>
          <w:b/>
          <w:color w:val="000000"/>
        </w:rPr>
      </w:pPr>
      <w:r w:rsidRPr="00342336">
        <w:rPr>
          <w:rFonts w:ascii="Calibri" w:hAnsi="Calibri"/>
          <w:b/>
          <w:color w:val="000000"/>
        </w:rPr>
        <w:t>ULUSLARARASI İLİŞKİLER</w:t>
      </w:r>
      <w:r>
        <w:rPr>
          <w:rFonts w:ascii="Calibri" w:hAnsi="Calibri"/>
          <w:b/>
          <w:color w:val="000000"/>
        </w:rPr>
        <w:t>-</w:t>
      </w:r>
      <w:r w:rsidRPr="00342336">
        <w:rPr>
          <w:rFonts w:ascii="Calibri" w:hAnsi="Calibri"/>
          <w:b/>
          <w:color w:val="000000"/>
        </w:rPr>
        <w:t>II (201</w:t>
      </w:r>
      <w:r>
        <w:rPr>
          <w:rFonts w:ascii="Calibri" w:hAnsi="Calibri"/>
          <w:b/>
          <w:color w:val="000000"/>
        </w:rPr>
        <w:t>1</w:t>
      </w:r>
      <w:r w:rsidRPr="00342336">
        <w:rPr>
          <w:rFonts w:ascii="Calibri" w:hAnsi="Calibri"/>
          <w:b/>
          <w:color w:val="000000"/>
        </w:rPr>
        <w:t>-201</w:t>
      </w:r>
      <w:r>
        <w:rPr>
          <w:rFonts w:ascii="Calibri" w:hAnsi="Calibri"/>
          <w:b/>
          <w:color w:val="000000"/>
        </w:rPr>
        <w:t>2</w:t>
      </w:r>
      <w:r w:rsidRPr="00342336">
        <w:rPr>
          <w:rFonts w:ascii="Calibri" w:hAnsi="Calibri"/>
          <w:b/>
          <w:color w:val="000000"/>
        </w:rPr>
        <w:t xml:space="preserve"> BAHAR DÖNEMİ)</w:t>
      </w:r>
    </w:p>
    <w:p w:rsidR="005C3962" w:rsidRPr="00342336" w:rsidRDefault="005C3962" w:rsidP="005C3962">
      <w:pPr>
        <w:spacing w:line="276" w:lineRule="auto"/>
        <w:jc w:val="center"/>
        <w:rPr>
          <w:rFonts w:ascii="Calibri" w:hAnsi="Calibri"/>
          <w:b/>
          <w:color w:val="000000"/>
        </w:rPr>
      </w:pPr>
      <w:r w:rsidRPr="00342336">
        <w:rPr>
          <w:rFonts w:ascii="Calibri" w:hAnsi="Calibri"/>
          <w:b/>
          <w:color w:val="000000"/>
        </w:rPr>
        <w:t>ULUSLARARASI ÖRGÜTLER DERSİ ARA SINAVI</w:t>
      </w:r>
    </w:p>
    <w:p w:rsidR="005C3962" w:rsidRPr="00342336" w:rsidRDefault="005C3962" w:rsidP="005C3962">
      <w:pPr>
        <w:spacing w:line="360" w:lineRule="auto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28 Mart</w:t>
      </w:r>
      <w:r w:rsidRPr="00342336">
        <w:rPr>
          <w:rFonts w:ascii="Calibri" w:hAnsi="Calibri"/>
          <w:b/>
          <w:color w:val="000000"/>
        </w:rPr>
        <w:t xml:space="preserve"> 201</w:t>
      </w:r>
      <w:r>
        <w:rPr>
          <w:rFonts w:ascii="Calibri" w:hAnsi="Calibri"/>
          <w:b/>
          <w:color w:val="000000"/>
        </w:rPr>
        <w:t>2</w:t>
      </w:r>
    </w:p>
    <w:p w:rsidR="005C3962" w:rsidRPr="00342336" w:rsidRDefault="005C3962" w:rsidP="005C3962">
      <w:pPr>
        <w:spacing w:line="360" w:lineRule="auto"/>
        <w:jc w:val="both"/>
        <w:rPr>
          <w:rFonts w:ascii="Calibri" w:hAnsi="Calibri"/>
          <w:color w:val="000000"/>
        </w:rPr>
      </w:pPr>
    </w:p>
    <w:p w:rsidR="005C3962" w:rsidRPr="00342336" w:rsidRDefault="005C3962" w:rsidP="005C3962">
      <w:pPr>
        <w:spacing w:line="360" w:lineRule="auto"/>
        <w:jc w:val="both"/>
        <w:rPr>
          <w:rFonts w:ascii="Calibri" w:hAnsi="Calibri"/>
          <w:color w:val="000000"/>
        </w:rPr>
      </w:pPr>
    </w:p>
    <w:p w:rsidR="005C3962" w:rsidRPr="00342336" w:rsidRDefault="005C3962" w:rsidP="005C3962">
      <w:pPr>
        <w:spacing w:line="360" w:lineRule="auto"/>
        <w:jc w:val="both"/>
        <w:rPr>
          <w:rFonts w:ascii="Calibri" w:hAnsi="Calibri"/>
          <w:b/>
          <w:color w:val="000000"/>
        </w:rPr>
      </w:pPr>
      <w:r w:rsidRPr="00342336">
        <w:rPr>
          <w:rFonts w:ascii="Calibri" w:hAnsi="Calibri"/>
          <w:b/>
          <w:color w:val="000000"/>
        </w:rPr>
        <w:t>SORULAR</w:t>
      </w:r>
    </w:p>
    <w:p w:rsidR="005C3962" w:rsidRDefault="005C3962" w:rsidP="005C3962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Milletler Cemiyeti’yle Birleşmiş </w:t>
      </w:r>
      <w:proofErr w:type="spellStart"/>
      <w:r>
        <w:rPr>
          <w:rFonts w:ascii="Calibri" w:hAnsi="Calibri"/>
          <w:color w:val="000000"/>
        </w:rPr>
        <w:t>Milletler’in</w:t>
      </w:r>
      <w:proofErr w:type="spellEnd"/>
      <w:r>
        <w:rPr>
          <w:rFonts w:ascii="Calibri" w:hAnsi="Calibri"/>
          <w:color w:val="000000"/>
        </w:rPr>
        <w:t xml:space="preserve"> kuruluş süreçlerini, 1648 </w:t>
      </w:r>
      <w:proofErr w:type="spellStart"/>
      <w:r>
        <w:rPr>
          <w:rFonts w:ascii="Calibri" w:hAnsi="Calibri"/>
          <w:color w:val="000000"/>
        </w:rPr>
        <w:t>Westphalia</w:t>
      </w:r>
      <w:proofErr w:type="spellEnd"/>
      <w:r>
        <w:rPr>
          <w:rFonts w:ascii="Calibri" w:hAnsi="Calibri"/>
          <w:color w:val="000000"/>
        </w:rPr>
        <w:t xml:space="preserve"> Antlaşmaları’yla tesis edildiği varsayılan modern uluslararası ilişkiler sisteminin temel karakteristikleri açısından </w:t>
      </w:r>
      <w:r w:rsidRPr="007B3A25">
        <w:rPr>
          <w:rFonts w:ascii="Calibri" w:hAnsi="Calibri"/>
          <w:color w:val="000000"/>
          <w:u w:val="single"/>
        </w:rPr>
        <w:t>tartışınız</w:t>
      </w:r>
      <w:r w:rsidR="00DE4DF9">
        <w:rPr>
          <w:rFonts w:ascii="Calibri" w:hAnsi="Calibri"/>
          <w:color w:val="000000"/>
        </w:rPr>
        <w:t xml:space="preserve"> (5</w:t>
      </w:r>
      <w:r>
        <w:rPr>
          <w:rFonts w:ascii="Calibri" w:hAnsi="Calibri"/>
          <w:color w:val="000000"/>
        </w:rPr>
        <w:t>0 PUAN).</w:t>
      </w:r>
    </w:p>
    <w:p w:rsidR="005C3962" w:rsidRPr="005C3962" w:rsidRDefault="005C3962" w:rsidP="005C3962">
      <w:pPr>
        <w:spacing w:line="360" w:lineRule="auto"/>
        <w:ind w:left="720"/>
        <w:jc w:val="both"/>
        <w:rPr>
          <w:rFonts w:ascii="Calibri" w:hAnsi="Calibri"/>
          <w:color w:val="000000"/>
          <w:sz w:val="12"/>
          <w:szCs w:val="12"/>
        </w:rPr>
      </w:pPr>
    </w:p>
    <w:p w:rsidR="005C3962" w:rsidRPr="005C3962" w:rsidRDefault="005C3962" w:rsidP="005C3962">
      <w:pPr>
        <w:spacing w:line="360" w:lineRule="auto"/>
        <w:ind w:left="720"/>
        <w:jc w:val="both"/>
        <w:rPr>
          <w:rFonts w:ascii="Calibri" w:hAnsi="Calibri"/>
          <w:color w:val="000000"/>
          <w:sz w:val="12"/>
          <w:szCs w:val="12"/>
        </w:rPr>
      </w:pPr>
    </w:p>
    <w:p w:rsidR="005C3962" w:rsidRPr="00342336" w:rsidRDefault="005C3962" w:rsidP="005C3962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“Bir uluslararası örgütün benimsediği karar alma yöntemi, o örgütün niteliğini tespit etme yolunda kimi veriler sunabilmektedir” önermesini örneklerle </w:t>
      </w:r>
      <w:r w:rsidRPr="007B3A25">
        <w:rPr>
          <w:rFonts w:ascii="Calibri" w:hAnsi="Calibri"/>
          <w:color w:val="000000"/>
          <w:u w:val="single"/>
        </w:rPr>
        <w:t>tartışınız</w:t>
      </w:r>
      <w:r w:rsidRPr="00342336">
        <w:rPr>
          <w:rFonts w:ascii="Calibri" w:hAnsi="Calibri"/>
          <w:color w:val="000000"/>
        </w:rPr>
        <w:t xml:space="preserve"> (40 PUAN).</w:t>
      </w:r>
    </w:p>
    <w:p w:rsidR="005C3962" w:rsidRPr="005C3962" w:rsidRDefault="005C3962" w:rsidP="005C3962">
      <w:pPr>
        <w:spacing w:line="360" w:lineRule="auto"/>
        <w:ind w:left="720"/>
        <w:jc w:val="both"/>
        <w:rPr>
          <w:rFonts w:ascii="Calibri" w:hAnsi="Calibri"/>
          <w:color w:val="000000"/>
          <w:sz w:val="12"/>
          <w:szCs w:val="12"/>
        </w:rPr>
      </w:pPr>
    </w:p>
    <w:p w:rsidR="005C3962" w:rsidRPr="005C3962" w:rsidRDefault="005C3962" w:rsidP="005C3962">
      <w:pPr>
        <w:spacing w:line="360" w:lineRule="auto"/>
        <w:jc w:val="center"/>
        <w:rPr>
          <w:rFonts w:ascii="Calibri" w:hAnsi="Calibri"/>
          <w:color w:val="000000"/>
          <w:sz w:val="12"/>
          <w:szCs w:val="12"/>
        </w:rPr>
      </w:pPr>
    </w:p>
    <w:p w:rsidR="005C3962" w:rsidRDefault="005C3962" w:rsidP="005C3962">
      <w:pPr>
        <w:pStyle w:val="GvdeMetni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Başlıca uluslararası örgütlenme teorilerini, uluslararası örgütlerin araçsallaştırılması meselesine yaklaşımları açısından </w:t>
      </w:r>
      <w:r w:rsidRPr="00342336">
        <w:rPr>
          <w:rFonts w:ascii="Calibri" w:hAnsi="Calibri"/>
          <w:color w:val="000000"/>
          <w:sz w:val="24"/>
          <w:szCs w:val="24"/>
        </w:rPr>
        <w:t xml:space="preserve">karşılaştırmalı </w:t>
      </w:r>
      <w:r>
        <w:rPr>
          <w:rFonts w:ascii="Calibri" w:hAnsi="Calibri"/>
          <w:color w:val="000000"/>
          <w:sz w:val="24"/>
          <w:szCs w:val="24"/>
        </w:rPr>
        <w:t xml:space="preserve">olarak </w:t>
      </w:r>
      <w:r w:rsidR="007B3A25" w:rsidRPr="007B3A25">
        <w:rPr>
          <w:rFonts w:ascii="Calibri" w:hAnsi="Calibri"/>
          <w:color w:val="000000"/>
          <w:u w:val="single"/>
        </w:rPr>
        <w:t>tartışınız</w:t>
      </w:r>
      <w:r w:rsidR="007B3A25" w:rsidRPr="00342336">
        <w:rPr>
          <w:rFonts w:ascii="Calibri" w:hAnsi="Calibri"/>
          <w:color w:val="000000"/>
        </w:rPr>
        <w:t xml:space="preserve"> </w:t>
      </w:r>
      <w:r w:rsidRPr="00342336">
        <w:rPr>
          <w:rFonts w:ascii="Calibri" w:hAnsi="Calibri"/>
          <w:color w:val="000000"/>
          <w:sz w:val="24"/>
          <w:szCs w:val="24"/>
        </w:rPr>
        <w:t>(40 PUAN).</w:t>
      </w:r>
    </w:p>
    <w:p w:rsidR="005C3962" w:rsidRPr="005C3962" w:rsidRDefault="005C3962" w:rsidP="005C3962">
      <w:pPr>
        <w:pStyle w:val="GvdeMetni"/>
        <w:ind w:left="720"/>
        <w:rPr>
          <w:rFonts w:ascii="Calibri" w:hAnsi="Calibri"/>
          <w:color w:val="000000"/>
          <w:sz w:val="12"/>
          <w:szCs w:val="12"/>
        </w:rPr>
      </w:pPr>
    </w:p>
    <w:p w:rsidR="005C3962" w:rsidRPr="005C3962" w:rsidRDefault="005C3962" w:rsidP="005C3962">
      <w:pPr>
        <w:pStyle w:val="GvdeMetni"/>
        <w:ind w:left="720"/>
        <w:rPr>
          <w:rFonts w:ascii="Calibri" w:hAnsi="Calibri"/>
          <w:color w:val="000000"/>
          <w:sz w:val="12"/>
          <w:szCs w:val="12"/>
        </w:rPr>
      </w:pPr>
    </w:p>
    <w:p w:rsidR="005C3962" w:rsidRPr="00342336" w:rsidRDefault="005C3962" w:rsidP="005C3962">
      <w:pPr>
        <w:pStyle w:val="GvdeMetni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BM’</w:t>
      </w:r>
      <w:r w:rsidR="007B3A25">
        <w:rPr>
          <w:rFonts w:ascii="Calibri" w:hAnsi="Calibri"/>
          <w:color w:val="000000"/>
          <w:sz w:val="24"/>
          <w:szCs w:val="24"/>
        </w:rPr>
        <w:t>nin kuruluş sürecinde</w:t>
      </w:r>
      <w:r>
        <w:rPr>
          <w:rFonts w:ascii="Calibri" w:hAnsi="Calibri"/>
          <w:color w:val="000000"/>
          <w:sz w:val="24"/>
          <w:szCs w:val="24"/>
        </w:rPr>
        <w:t xml:space="preserve"> Şubat 1945’te yapılan </w:t>
      </w:r>
      <w:proofErr w:type="spellStart"/>
      <w:r>
        <w:rPr>
          <w:rFonts w:ascii="Calibri" w:hAnsi="Calibri"/>
          <w:color w:val="000000"/>
          <w:sz w:val="24"/>
          <w:szCs w:val="24"/>
        </w:rPr>
        <w:t>Yalta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Konferansı’nda alınan kararları </w:t>
      </w:r>
      <w:r w:rsidRPr="007B3A25">
        <w:rPr>
          <w:rFonts w:ascii="Calibri" w:hAnsi="Calibri"/>
          <w:color w:val="000000"/>
          <w:sz w:val="24"/>
          <w:szCs w:val="24"/>
          <w:u w:val="single"/>
        </w:rPr>
        <w:t>anlatınız</w:t>
      </w:r>
      <w:r>
        <w:rPr>
          <w:rFonts w:ascii="Calibri" w:hAnsi="Calibri"/>
          <w:color w:val="000000"/>
          <w:sz w:val="24"/>
          <w:szCs w:val="24"/>
        </w:rPr>
        <w:t xml:space="preserve"> (20 PUAN).</w:t>
      </w:r>
    </w:p>
    <w:p w:rsidR="005C3962" w:rsidRPr="005C3962" w:rsidRDefault="005C3962" w:rsidP="005C3962">
      <w:pPr>
        <w:pStyle w:val="GvdeMetni"/>
        <w:ind w:left="720"/>
        <w:rPr>
          <w:rFonts w:ascii="Calibri" w:hAnsi="Calibri"/>
          <w:color w:val="000000"/>
          <w:sz w:val="12"/>
          <w:szCs w:val="12"/>
        </w:rPr>
      </w:pPr>
    </w:p>
    <w:p w:rsidR="005C3962" w:rsidRPr="005C3962" w:rsidRDefault="005C3962" w:rsidP="005C3962">
      <w:pPr>
        <w:spacing w:line="360" w:lineRule="auto"/>
        <w:jc w:val="center"/>
        <w:rPr>
          <w:rFonts w:ascii="Calibri" w:hAnsi="Calibri"/>
          <w:color w:val="000000"/>
          <w:sz w:val="12"/>
          <w:szCs w:val="12"/>
        </w:rPr>
      </w:pPr>
    </w:p>
    <w:p w:rsidR="005C3962" w:rsidRPr="00342336" w:rsidRDefault="005C3962" w:rsidP="005C3962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 w:rsidRPr="00342336">
        <w:rPr>
          <w:rFonts w:ascii="Calibri" w:hAnsi="Calibri"/>
          <w:color w:val="000000"/>
        </w:rPr>
        <w:t>Aşağıdakilerden seçeceğiniz</w:t>
      </w:r>
      <w:r w:rsidR="00DE4DF9">
        <w:rPr>
          <w:rFonts w:ascii="Calibri" w:hAnsi="Calibri"/>
          <w:color w:val="000000"/>
        </w:rPr>
        <w:t xml:space="preserve"> </w:t>
      </w:r>
      <w:r w:rsidR="00DE4DF9" w:rsidRPr="00DE4DF9">
        <w:rPr>
          <w:rFonts w:ascii="Calibri" w:hAnsi="Calibri"/>
          <w:color w:val="000000"/>
          <w:u w:val="single"/>
        </w:rPr>
        <w:t>en fazla</w:t>
      </w:r>
      <w:r w:rsidRPr="00DE4DF9">
        <w:rPr>
          <w:rFonts w:ascii="Calibri" w:hAnsi="Calibri"/>
          <w:color w:val="000000"/>
          <w:u w:val="single"/>
        </w:rPr>
        <w:t xml:space="preserve"> ikisini</w:t>
      </w:r>
      <w:r w:rsidRPr="00342336">
        <w:rPr>
          <w:rFonts w:ascii="Calibri" w:hAnsi="Calibri"/>
          <w:color w:val="000000"/>
        </w:rPr>
        <w:t xml:space="preserve"> 3’er cümleyle </w:t>
      </w:r>
      <w:r w:rsidRPr="007B3A25">
        <w:rPr>
          <w:rFonts w:ascii="Calibri" w:hAnsi="Calibri"/>
          <w:color w:val="000000"/>
          <w:u w:val="single"/>
        </w:rPr>
        <w:t>tanıtınız</w:t>
      </w:r>
      <w:r w:rsidRPr="00342336">
        <w:rPr>
          <w:rFonts w:ascii="Calibri" w:hAnsi="Calibri"/>
          <w:color w:val="000000"/>
        </w:rPr>
        <w:t xml:space="preserve"> (</w:t>
      </w:r>
      <w:r w:rsidR="00DE4DF9">
        <w:rPr>
          <w:rFonts w:ascii="Calibri" w:hAnsi="Calibri"/>
          <w:color w:val="000000"/>
        </w:rPr>
        <w:t>her biri 1</w:t>
      </w:r>
      <w:r w:rsidRPr="00342336">
        <w:rPr>
          <w:rFonts w:ascii="Calibri" w:hAnsi="Calibri"/>
          <w:color w:val="000000"/>
        </w:rPr>
        <w:t>0 PUAN).</w:t>
      </w:r>
    </w:p>
    <w:p w:rsidR="005C3962" w:rsidRPr="00342336" w:rsidRDefault="005C3962" w:rsidP="005C396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MC Misakı 18. madde</w:t>
      </w:r>
    </w:p>
    <w:p w:rsidR="005C3962" w:rsidRPr="00342336" w:rsidRDefault="005C3962" w:rsidP="005C396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MC Misakı 22. madde</w:t>
      </w:r>
    </w:p>
    <w:p w:rsidR="005C3962" w:rsidRPr="00342336" w:rsidRDefault="005C3962" w:rsidP="005C396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Dumbarton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Oaks</w:t>
      </w:r>
      <w:proofErr w:type="spellEnd"/>
      <w:r>
        <w:rPr>
          <w:rFonts w:ascii="Calibri" w:hAnsi="Calibri"/>
          <w:color w:val="000000"/>
        </w:rPr>
        <w:t xml:space="preserve"> Toplantıları</w:t>
      </w:r>
    </w:p>
    <w:p w:rsidR="005C3962" w:rsidRPr="00342336" w:rsidRDefault="005C3962" w:rsidP="005C396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r w:rsidRPr="00342336">
        <w:rPr>
          <w:rFonts w:ascii="Calibri" w:hAnsi="Calibri"/>
          <w:color w:val="000000"/>
        </w:rPr>
        <w:t>Ren Komisyonu</w:t>
      </w:r>
    </w:p>
    <w:p w:rsidR="005C3962" w:rsidRPr="00342336" w:rsidRDefault="007B3A25" w:rsidP="005C396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Atlantik Bildirisi</w:t>
      </w:r>
    </w:p>
    <w:p w:rsidR="005C3962" w:rsidRDefault="005C3962" w:rsidP="005C3962">
      <w:pPr>
        <w:spacing w:line="360" w:lineRule="auto"/>
        <w:jc w:val="both"/>
        <w:rPr>
          <w:rFonts w:ascii="Calibri" w:hAnsi="Calibri"/>
          <w:color w:val="000000"/>
          <w:sz w:val="12"/>
          <w:szCs w:val="12"/>
        </w:rPr>
      </w:pPr>
    </w:p>
    <w:p w:rsidR="005C3962" w:rsidRPr="00DE4DF9" w:rsidRDefault="005C3962" w:rsidP="005C3962">
      <w:pPr>
        <w:spacing w:line="360" w:lineRule="auto"/>
        <w:jc w:val="both"/>
        <w:rPr>
          <w:rFonts w:ascii="Calibri" w:hAnsi="Calibri"/>
          <w:color w:val="000000"/>
          <w:sz w:val="8"/>
          <w:szCs w:val="8"/>
        </w:rPr>
      </w:pPr>
    </w:p>
    <w:p w:rsidR="005C3962" w:rsidRPr="00DE4DF9" w:rsidRDefault="005C3962" w:rsidP="005C3962">
      <w:pPr>
        <w:spacing w:line="360" w:lineRule="auto"/>
        <w:jc w:val="both"/>
        <w:rPr>
          <w:rFonts w:ascii="Calibri" w:hAnsi="Calibri"/>
          <w:color w:val="000000"/>
          <w:sz w:val="8"/>
          <w:szCs w:val="8"/>
        </w:rPr>
      </w:pPr>
    </w:p>
    <w:p w:rsidR="005C3962" w:rsidRPr="00DE4DF9" w:rsidRDefault="005C3962" w:rsidP="005C3962">
      <w:pPr>
        <w:spacing w:line="360" w:lineRule="auto"/>
        <w:jc w:val="both"/>
        <w:rPr>
          <w:rFonts w:ascii="Calibri" w:hAnsi="Calibri"/>
          <w:color w:val="000000"/>
          <w:sz w:val="8"/>
          <w:szCs w:val="8"/>
        </w:rPr>
      </w:pPr>
    </w:p>
    <w:p w:rsidR="005C3962" w:rsidRPr="00DE4DF9" w:rsidRDefault="005C3962" w:rsidP="005C3962">
      <w:pPr>
        <w:spacing w:line="360" w:lineRule="auto"/>
        <w:jc w:val="both"/>
        <w:rPr>
          <w:rFonts w:ascii="Calibri" w:hAnsi="Calibri"/>
          <w:color w:val="000000"/>
          <w:sz w:val="8"/>
          <w:szCs w:val="8"/>
        </w:rPr>
      </w:pPr>
    </w:p>
    <w:p w:rsidR="005C3962" w:rsidRPr="00342336" w:rsidRDefault="005C3962" w:rsidP="005C3962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342336">
        <w:rPr>
          <w:rFonts w:ascii="Calibri" w:hAnsi="Calibri"/>
          <w:b/>
          <w:color w:val="000000"/>
          <w:sz w:val="22"/>
          <w:szCs w:val="22"/>
        </w:rPr>
        <w:t>Açıklamalar</w:t>
      </w:r>
    </w:p>
    <w:p w:rsidR="007B3A25" w:rsidRDefault="005C3962" w:rsidP="005C3962">
      <w:pPr>
        <w:jc w:val="both"/>
        <w:rPr>
          <w:rFonts w:ascii="Calibri" w:hAnsi="Calibri"/>
          <w:color w:val="000000"/>
          <w:sz w:val="22"/>
          <w:szCs w:val="22"/>
        </w:rPr>
      </w:pPr>
      <w:r w:rsidRPr="00342336">
        <w:rPr>
          <w:rFonts w:ascii="Calibri" w:hAnsi="Calibri"/>
          <w:color w:val="000000"/>
          <w:sz w:val="22"/>
          <w:szCs w:val="22"/>
        </w:rPr>
        <w:t>-</w:t>
      </w:r>
      <w:r w:rsidR="007B3A25">
        <w:rPr>
          <w:rFonts w:ascii="Calibri" w:hAnsi="Calibri"/>
          <w:color w:val="000000"/>
          <w:sz w:val="22"/>
          <w:szCs w:val="22"/>
        </w:rPr>
        <w:t>Toplam 100 puanlık soru yanıtlayınız.</w:t>
      </w:r>
    </w:p>
    <w:p w:rsidR="005C3962" w:rsidRPr="00342336" w:rsidRDefault="007B3A25" w:rsidP="005C396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 w:rsidR="005C3962" w:rsidRPr="00342336">
        <w:rPr>
          <w:rFonts w:ascii="Calibri" w:hAnsi="Calibri"/>
          <w:color w:val="000000"/>
          <w:sz w:val="22"/>
          <w:szCs w:val="22"/>
        </w:rPr>
        <w:t>Süre 60 dakikadır.</w:t>
      </w:r>
    </w:p>
    <w:p w:rsidR="005C3962" w:rsidRPr="00342336" w:rsidRDefault="005C3962" w:rsidP="005C3962">
      <w:pPr>
        <w:jc w:val="both"/>
        <w:rPr>
          <w:rFonts w:ascii="Calibri" w:hAnsi="Calibri"/>
          <w:color w:val="000000"/>
          <w:sz w:val="22"/>
          <w:szCs w:val="22"/>
        </w:rPr>
      </w:pPr>
      <w:r w:rsidRPr="00342336">
        <w:rPr>
          <w:rFonts w:ascii="Calibri" w:hAnsi="Calibri"/>
          <w:color w:val="000000"/>
          <w:sz w:val="22"/>
          <w:szCs w:val="22"/>
        </w:rPr>
        <w:t>-Sadece bir kâğıt kullanınız.</w:t>
      </w:r>
    </w:p>
    <w:p w:rsidR="005C3962" w:rsidRPr="00342336" w:rsidRDefault="005C3962" w:rsidP="005C3962">
      <w:pPr>
        <w:spacing w:after="240"/>
        <w:jc w:val="both"/>
        <w:rPr>
          <w:rFonts w:ascii="Calibri" w:hAnsi="Calibri"/>
          <w:color w:val="000000"/>
          <w:sz w:val="22"/>
          <w:szCs w:val="22"/>
        </w:rPr>
      </w:pPr>
      <w:r w:rsidRPr="00342336">
        <w:rPr>
          <w:rFonts w:ascii="Calibri" w:hAnsi="Calibri"/>
          <w:color w:val="000000"/>
          <w:sz w:val="22"/>
          <w:szCs w:val="22"/>
        </w:rPr>
        <w:t>-Lütfen okunaklı yazınız.</w:t>
      </w:r>
    </w:p>
    <w:p w:rsidR="005C3962" w:rsidRPr="00342336" w:rsidRDefault="005C3962" w:rsidP="005C3962">
      <w:pPr>
        <w:ind w:firstLine="708"/>
        <w:jc w:val="right"/>
        <w:rPr>
          <w:rFonts w:ascii="Calibri" w:hAnsi="Calibri"/>
          <w:color w:val="000000"/>
          <w:sz w:val="22"/>
          <w:szCs w:val="22"/>
        </w:rPr>
      </w:pPr>
      <w:r w:rsidRPr="00342336">
        <w:rPr>
          <w:rFonts w:ascii="Calibri" w:hAnsi="Calibri"/>
          <w:color w:val="000000"/>
          <w:sz w:val="22"/>
          <w:szCs w:val="22"/>
        </w:rPr>
        <w:t>Başarılar dilerim.</w:t>
      </w:r>
    </w:p>
    <w:p w:rsidR="006A71C6" w:rsidRDefault="005C3962" w:rsidP="005C3962">
      <w:pPr>
        <w:ind w:firstLine="708"/>
        <w:jc w:val="right"/>
      </w:pPr>
      <w:r w:rsidRPr="00342336">
        <w:rPr>
          <w:rFonts w:ascii="Calibri" w:hAnsi="Calibri"/>
          <w:color w:val="000000"/>
          <w:sz w:val="22"/>
          <w:szCs w:val="22"/>
        </w:rPr>
        <w:t>Erdem DENK</w:t>
      </w:r>
    </w:p>
    <w:sectPr w:rsidR="006A71C6" w:rsidSect="00CF5E2D">
      <w:pgSz w:w="11906" w:h="16838"/>
      <w:pgMar w:top="899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63A9"/>
    <w:multiLevelType w:val="hybridMultilevel"/>
    <w:tmpl w:val="1BE0B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B75"/>
    <w:multiLevelType w:val="hybridMultilevel"/>
    <w:tmpl w:val="A1943F58"/>
    <w:lvl w:ilvl="0" w:tplc="AEF2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962"/>
    <w:rsid w:val="005C3962"/>
    <w:rsid w:val="006A71C6"/>
    <w:rsid w:val="007B3A25"/>
    <w:rsid w:val="00CF5E2D"/>
    <w:rsid w:val="00D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5C3962"/>
    <w:pPr>
      <w:spacing w:line="360" w:lineRule="auto"/>
      <w:jc w:val="both"/>
    </w:pPr>
    <w:rPr>
      <w:rFonts w:ascii="Comic Sans MS" w:hAnsi="Comic Sans MS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5C3962"/>
    <w:rPr>
      <w:rFonts w:ascii="Comic Sans MS" w:eastAsia="Times New Roman" w:hAnsi="Comic Sans MS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</dc:creator>
  <cp:lastModifiedBy>denk</cp:lastModifiedBy>
  <cp:revision>2</cp:revision>
  <dcterms:created xsi:type="dcterms:W3CDTF">2012-03-27T06:18:00Z</dcterms:created>
  <dcterms:modified xsi:type="dcterms:W3CDTF">2012-03-27T14:34:00Z</dcterms:modified>
</cp:coreProperties>
</file>